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常环建</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11</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〔202</w:t>
      </w:r>
      <w:r>
        <w:rPr>
          <w:rFonts w:hint="eastAsia" w:ascii="仿宋_GB2312" w:hAnsi="仿宋_GB2312" w:eastAsia="仿宋_GB2312" w:cs="仿宋_GB2312"/>
          <w:color w:val="000000"/>
          <w:kern w:val="0"/>
          <w:sz w:val="32"/>
          <w:szCs w:val="32"/>
          <w:highlight w:val="none"/>
          <w:shd w:val="clear" w:color="auto" w:fill="FFFFFF"/>
          <w:lang w:val="en-US" w:eastAsia="zh-CN" w:bidi="ar"/>
        </w:rPr>
        <w:t>3</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5</w:t>
      </w:r>
      <w:r>
        <w:rPr>
          <w:rFonts w:hint="eastAsia" w:ascii="仿宋_GB2312" w:hAnsi="仿宋_GB2312" w:eastAsia="仿宋_GB2312" w:cs="仿宋_GB2312"/>
          <w:color w:val="000000"/>
          <w:kern w:val="0"/>
          <w:sz w:val="32"/>
          <w:szCs w:val="32"/>
          <w:highlight w:val="none"/>
          <w:shd w:val="clear" w:color="auto" w:fill="FFFFFF"/>
          <w:lang w:bidi="ar"/>
        </w:rPr>
        <w:t>号</w:t>
      </w:r>
    </w:p>
    <w:p>
      <w:pPr>
        <w:pStyle w:val="2"/>
        <w:keepNext w:val="0"/>
        <w:keepLines w:val="0"/>
        <w:pageBreakBefore w:val="0"/>
        <w:kinsoku/>
        <w:wordWrap/>
        <w:overflowPunct/>
        <w:topLinePunct w:val="0"/>
        <w:bidi w:val="0"/>
        <w:adjustRightInd w:val="0"/>
        <w:spacing w:line="560" w:lineRule="exact"/>
        <w:textAlignment w:val="auto"/>
        <w:rPr>
          <w:rFonts w:hint="eastAsia"/>
          <w:highlight w:val="gree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none"/>
          <w:lang w:bidi="ar"/>
          <w14:textFill>
            <w14:solidFill>
              <w14:schemeClr w14:val="tx1"/>
            </w14:solidFill>
          </w14:textFill>
        </w:rPr>
      </w:pPr>
      <w:r>
        <w:rPr>
          <w:rFonts w:hint="eastAsia" w:ascii="方正小标宋_GBK" w:hAnsi="方正小标宋_GBK" w:eastAsia="方正小标宋_GBK" w:cs="方正小标宋_GBK"/>
          <w:b w:val="0"/>
          <w:bCs w:val="0"/>
          <w:sz w:val="44"/>
          <w:szCs w:val="44"/>
          <w:highlight w:val="none"/>
          <w:lang w:val="en-US" w:eastAsia="zh-CN"/>
        </w:rPr>
        <w:t>常德市生态环境局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b w:val="0"/>
          <w:bCs/>
          <w:color w:val="000000" w:themeColor="text1"/>
          <w:sz w:val="44"/>
          <w:szCs w:val="44"/>
          <w:highlight w:val="none"/>
          <w:lang w:val="en-US" w:eastAsia="zh-CN" w:bidi="ar"/>
          <w14:textFill>
            <w14:solidFill>
              <w14:schemeClr w14:val="tx1"/>
            </w14:solidFill>
          </w14:textFill>
        </w:rPr>
      </w:pPr>
      <w:r>
        <w:rPr>
          <w:rFonts w:hint="eastAsia" w:ascii="方正小标宋_GBK" w:hAnsi="方正小标宋_GBK" w:eastAsia="方正小标宋_GBK" w:cs="方正小标宋_GBK"/>
          <w:b w:val="0"/>
          <w:bCs w:val="0"/>
          <w:sz w:val="44"/>
          <w:szCs w:val="44"/>
          <w:highlight w:val="none"/>
          <w:lang w:val="en-US" w:eastAsia="zh-CN"/>
        </w:rPr>
        <w:t>关于常德芙蓉烟叶复烤有限责任公司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none"/>
          <w:lang w:bidi="ar"/>
          <w14:textFill>
            <w14:solidFill>
              <w14:schemeClr w14:val="tx1"/>
            </w14:solidFill>
          </w14:textFill>
        </w:rPr>
      </w:pPr>
      <w:r>
        <w:rPr>
          <w:rFonts w:hint="eastAsia" w:ascii="方正小标宋_GBK" w:hAnsi="方正小标宋_GBK" w:eastAsia="方正小标宋_GBK" w:cs="方正小标宋_GBK"/>
          <w:b w:val="0"/>
          <w:bCs w:val="0"/>
          <w:sz w:val="44"/>
          <w:szCs w:val="44"/>
          <w:highlight w:val="none"/>
          <w:lang w:val="en-US" w:eastAsia="zh-CN"/>
        </w:rPr>
        <w:t>烟草废弃原料热解炭化及生物质能源循环利用研究项目环境影响报告表的批复（告知承诺制）</w:t>
      </w:r>
    </w:p>
    <w:p>
      <w:pPr>
        <w:pStyle w:val="2"/>
        <w:keepNext w:val="0"/>
        <w:keepLines w:val="0"/>
        <w:pageBreakBefore w:val="0"/>
        <w:kinsoku/>
        <w:wordWrap/>
        <w:overflowPunct/>
        <w:topLinePunct w:val="0"/>
        <w:bidi w:val="0"/>
        <w:adjustRightInd w:val="0"/>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常德芙蓉烟叶复烤有限责任公司</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widowControl/>
        <w:suppressLineNumbers w:val="0"/>
        <w:ind w:firstLine="640" w:firstLineChars="200"/>
        <w:jc w:val="both"/>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你公司向我局提交的建设项目环境影响报告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行政审批告知承诺书</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和</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烟草废弃原料热解炭化及生物质能源循环利用研究项目</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》及其相关材料收悉并受理，现已审理完结。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一、你公司自愿采取告知承诺方式实施行政审批，</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已悉知</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生态环境主管部门告知的全部内容，并能满足生态环境主管部门告知的条件，承诺履行生态环境保护的相关义务，接受生态环境主管部门的监督和管理。</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二、你公司承诺按照环境影响报告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中建设项目的性质、规模、地点、生产工艺和各项生态保护和污染防治措施进行建设。</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三、建设项目</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如</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发生重大变动，须另行开展环境影响评价并依法重新报批</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超过五年</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未</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开工建设，其环境影响报告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应报我局重新审核。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四、严格执行环境保护设施与主体工程同</w:t>
      </w:r>
      <w:bookmarkStart w:id="0" w:name="_GoBack"/>
      <w:bookmarkEnd w:id="0"/>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时设计、同时施工、同时投入使用的环保“三同时”制度，项目建成投入运行后</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按规定实施竣工环境保护验收，并向社会公开验收报告。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五、你公司应在项目建成投</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产</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前申请并通过技术评估取得排污许可证。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sz w:val="32"/>
          <w:szCs w:val="24"/>
          <w:lang w:bidi="ar"/>
        </w:rPr>
        <w:t>六、</w:t>
      </w:r>
      <w:r>
        <w:rPr>
          <w:rFonts w:hint="eastAsia" w:ascii="仿宋_GB2312" w:hAnsi="Times New Roman" w:eastAsia="仿宋_GB2312" w:cs="仿宋_GB2312"/>
          <w:color w:val="000000"/>
          <w:sz w:val="32"/>
          <w:szCs w:val="24"/>
          <w:lang w:eastAsia="zh-CN" w:bidi="ar"/>
        </w:rPr>
        <w:t>常德市</w:t>
      </w:r>
      <w:r>
        <w:rPr>
          <w:rFonts w:hint="eastAsia" w:ascii="仿宋_GB2312" w:hAnsi="Times New Roman" w:eastAsia="仿宋_GB2312" w:cs="仿宋_GB2312"/>
          <w:color w:val="000000"/>
          <w:sz w:val="32"/>
          <w:szCs w:val="24"/>
          <w:lang w:bidi="ar"/>
        </w:rPr>
        <w:t>生态环境保护综合行政执法</w:t>
      </w:r>
      <w:r>
        <w:rPr>
          <w:rFonts w:hint="eastAsia" w:ascii="仿宋_GB2312" w:hAnsi="Times New Roman" w:eastAsia="仿宋_GB2312" w:cs="仿宋_GB2312"/>
          <w:color w:val="000000"/>
          <w:sz w:val="32"/>
          <w:szCs w:val="24"/>
          <w:lang w:eastAsia="zh-CN" w:bidi="ar"/>
        </w:rPr>
        <w:t>支队</w:t>
      </w:r>
      <w:r>
        <w:rPr>
          <w:rFonts w:hint="eastAsia" w:ascii="仿宋_GB2312" w:hAnsi="Times New Roman" w:eastAsia="仿宋_GB2312" w:cs="仿宋_GB2312"/>
          <w:color w:val="000000"/>
          <w:sz w:val="32"/>
          <w:szCs w:val="24"/>
          <w:lang w:bidi="ar"/>
        </w:rPr>
        <w:t>负责组织该项目的环境执法现场监察</w:t>
      </w:r>
      <w:r>
        <w:rPr>
          <w:rFonts w:hint="eastAsia" w:ascii="仿宋_GB2312" w:hAnsi="Times New Roman" w:eastAsia="仿宋_GB2312" w:cs="仿宋_GB2312"/>
          <w:color w:val="000000"/>
          <w:sz w:val="32"/>
          <w:szCs w:val="24"/>
          <w:lang w:val="en-US" w:eastAsia="zh-CN" w:bidi="ar"/>
        </w:rPr>
        <w:t>,常德市生态环境局高新区分局负责该项目</w:t>
      </w:r>
      <w:r>
        <w:rPr>
          <w:rFonts w:hint="eastAsia" w:ascii="仿宋_GB2312" w:hAnsi="Times New Roman" w:eastAsia="仿宋_GB2312" w:cs="仿宋_GB2312"/>
          <w:color w:val="000000"/>
          <w:sz w:val="32"/>
          <w:szCs w:val="24"/>
          <w:lang w:eastAsia="zh-CN" w:bidi="ar"/>
        </w:rPr>
        <w:t>的</w:t>
      </w:r>
      <w:r>
        <w:rPr>
          <w:rFonts w:hint="eastAsia" w:ascii="仿宋_GB2312" w:hAnsi="Times New Roman" w:eastAsia="仿宋_GB2312" w:cs="仿宋_GB2312"/>
          <w:color w:val="000000"/>
          <w:sz w:val="32"/>
          <w:szCs w:val="24"/>
          <w:lang w:bidi="ar"/>
        </w:rPr>
        <w:t>日常</w:t>
      </w:r>
      <w:r>
        <w:rPr>
          <w:rFonts w:hint="eastAsia" w:ascii="仿宋_GB2312" w:hAnsi="Times New Roman" w:eastAsia="仿宋_GB2312" w:cs="仿宋_GB2312"/>
          <w:color w:val="000000"/>
          <w:sz w:val="32"/>
          <w:szCs w:val="24"/>
          <w:lang w:eastAsia="zh-CN" w:bidi="ar"/>
        </w:rPr>
        <w:t>环境</w:t>
      </w:r>
      <w:r>
        <w:rPr>
          <w:rFonts w:hint="eastAsia" w:ascii="仿宋_GB2312" w:hAnsi="Times New Roman" w:eastAsia="仿宋_GB2312" w:cs="仿宋_GB2312"/>
          <w:color w:val="000000"/>
          <w:sz w:val="32"/>
          <w:szCs w:val="24"/>
          <w:lang w:bidi="ar"/>
        </w:rPr>
        <w:t>监督管理</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560" w:lineRule="exact"/>
        <w:jc w:val="both"/>
        <w:textAlignment w:val="auto"/>
        <w:rPr>
          <w:rFonts w:hint="eastAsia"/>
          <w:highlight w:val="gree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5760" w:hanging="5760" w:hangingChars="1800"/>
        <w:jc w:val="both"/>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常德市生态环境</w:t>
      </w:r>
      <w:r>
        <w:rPr>
          <w:rFonts w:hint="eastAsia" w:ascii="仿宋_GB2312" w:hAnsi="仿宋_GB2312" w:eastAsia="仿宋_GB2312" w:cs="仿宋_GB2312"/>
          <w:sz w:val="32"/>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eastAsia="仿宋_GB2312"/>
          <w:sz w:val="32"/>
          <w:szCs w:val="32"/>
          <w:highlight w:val="none"/>
          <w:lang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420" w:firstLineChars="200"/>
        <w:jc w:val="both"/>
        <w:textAlignment w:val="auto"/>
        <w:rPr>
          <w:highlight w:val="gree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8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zJkNDc3MzBlOTQ4M2E0NTU5YTg0Nzk1OWE2NGYifQ=="/>
  </w:docVars>
  <w:rsids>
    <w:rsidRoot w:val="6C3F4472"/>
    <w:rsid w:val="02640613"/>
    <w:rsid w:val="08C94650"/>
    <w:rsid w:val="09992158"/>
    <w:rsid w:val="0A27712B"/>
    <w:rsid w:val="0DB82DAA"/>
    <w:rsid w:val="0FC66F23"/>
    <w:rsid w:val="19FE9AE0"/>
    <w:rsid w:val="290B39BA"/>
    <w:rsid w:val="3C3C7EE8"/>
    <w:rsid w:val="46B91F79"/>
    <w:rsid w:val="4B6D646D"/>
    <w:rsid w:val="4E8C0123"/>
    <w:rsid w:val="51DF05FA"/>
    <w:rsid w:val="56364593"/>
    <w:rsid w:val="5C3045C6"/>
    <w:rsid w:val="5D757098"/>
    <w:rsid w:val="5FBF9F83"/>
    <w:rsid w:val="601719BB"/>
    <w:rsid w:val="6C3F4472"/>
    <w:rsid w:val="6C76184E"/>
    <w:rsid w:val="6FFB189C"/>
    <w:rsid w:val="79FDD704"/>
    <w:rsid w:val="BCB74E24"/>
    <w:rsid w:val="BDDFB63B"/>
    <w:rsid w:val="CDB3EA7A"/>
    <w:rsid w:val="DFF3EB6E"/>
    <w:rsid w:val="E5DC216E"/>
    <w:rsid w:val="E77B4E89"/>
    <w:rsid w:val="EE6F229A"/>
    <w:rsid w:val="F5CB1F68"/>
    <w:rsid w:val="FCF76446"/>
    <w:rsid w:val="FDB4EA8C"/>
    <w:rsid w:val="FF8F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华文中宋" w:eastAsia="华文中宋" w:cs="华文中宋"/>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560</Words>
  <Characters>569</Characters>
  <Lines>0</Lines>
  <Paragraphs>0</Paragraphs>
  <TotalTime>6</TotalTime>
  <ScaleCrop>false</ScaleCrop>
  <LinksUpToDate>false</LinksUpToDate>
  <CharactersWithSpaces>600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2022-09-23T22:58:00Z</dcterms:created>
  <dc:creator>笑笑</dc:creator>
  <cp:lastModifiedBy>gxq</cp:lastModifiedBy>
  <cp:lastPrinted>2023-04-12T09:54:36Z</cp:lastPrinted>
  <dcterms:modified xsi:type="dcterms:W3CDTF">2023-04-12T10:33:34Z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B6C7F63DFFFD4C87A9C433514F3B3D59</vt:lpwstr>
  </property>
</Properties>
</file>