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中铁三局集团有限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公司常益长铁路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项目经理部一分部常益长铁路CYCZQ-1标灌溪镇乐福取土场临时用地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spacing w:before="0" w:beforeAutospacing="0" w:after="0" w:afterAutospacing="0"/>
        <w:jc w:val="center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中铁三局集团有限公司常益长铁路项目经理部一分部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常益长铁路CYCZQ-1标灌溪镇乐福取土场临时用地项目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 w:bidi="ar"/>
        </w:rPr>
        <w:t>五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0FF6AD8"/>
    <w:rsid w:val="02DA6184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60A47C0"/>
    <w:rsid w:val="187E27B0"/>
    <w:rsid w:val="18D94A81"/>
    <w:rsid w:val="1AB33FE1"/>
    <w:rsid w:val="1B2D32A2"/>
    <w:rsid w:val="1B455963"/>
    <w:rsid w:val="1FD3789B"/>
    <w:rsid w:val="20225EF4"/>
    <w:rsid w:val="21B74211"/>
    <w:rsid w:val="26355BB9"/>
    <w:rsid w:val="26364547"/>
    <w:rsid w:val="2FDB40D9"/>
    <w:rsid w:val="347FE466"/>
    <w:rsid w:val="35AB79AD"/>
    <w:rsid w:val="36BD7B6A"/>
    <w:rsid w:val="38002096"/>
    <w:rsid w:val="3AA56642"/>
    <w:rsid w:val="3B3529B8"/>
    <w:rsid w:val="3D8137B9"/>
    <w:rsid w:val="3FFF8ABB"/>
    <w:rsid w:val="44FA5A1E"/>
    <w:rsid w:val="459B4382"/>
    <w:rsid w:val="47E23F21"/>
    <w:rsid w:val="502C4397"/>
    <w:rsid w:val="53510617"/>
    <w:rsid w:val="54460539"/>
    <w:rsid w:val="5ABA5ACF"/>
    <w:rsid w:val="5B6F4F39"/>
    <w:rsid w:val="5B7F9335"/>
    <w:rsid w:val="5D34D05D"/>
    <w:rsid w:val="5F3A23D7"/>
    <w:rsid w:val="64B23315"/>
    <w:rsid w:val="660B63D5"/>
    <w:rsid w:val="6B712E92"/>
    <w:rsid w:val="6C3BA242"/>
    <w:rsid w:val="6FB7FFE7"/>
    <w:rsid w:val="71DF79D6"/>
    <w:rsid w:val="721B2CD1"/>
    <w:rsid w:val="723C415D"/>
    <w:rsid w:val="778C10EB"/>
    <w:rsid w:val="78530AB5"/>
    <w:rsid w:val="787F5EB5"/>
    <w:rsid w:val="78E908C1"/>
    <w:rsid w:val="7BECBE9B"/>
    <w:rsid w:val="7BFF506A"/>
    <w:rsid w:val="7DE7F959"/>
    <w:rsid w:val="7F6ED526"/>
    <w:rsid w:val="9EC7EFA3"/>
    <w:rsid w:val="A8BFB077"/>
    <w:rsid w:val="B5BF3CCE"/>
    <w:rsid w:val="BEDE3D23"/>
    <w:rsid w:val="BF7501B1"/>
    <w:rsid w:val="BF751250"/>
    <w:rsid w:val="CF571937"/>
    <w:rsid w:val="DDEF20F5"/>
    <w:rsid w:val="E65D9BE5"/>
    <w:rsid w:val="E7F546E1"/>
    <w:rsid w:val="F77DD253"/>
    <w:rsid w:val="F7FFBDD1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596</Characters>
  <Lines>0</Lines>
  <Paragraphs>0</Paragraphs>
  <TotalTime>31</TotalTime>
  <ScaleCrop>false</ScaleCrop>
  <LinksUpToDate>false</LinksUpToDate>
  <CharactersWithSpaces>628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2021-11-07T01:31:00Z</dcterms:created>
  <dc:creator>HP</dc:creator>
  <cp:lastModifiedBy>gxq</cp:lastModifiedBy>
  <cp:lastPrinted>2022-07-28T17:34:00Z</cp:lastPrinted>
  <dcterms:modified xsi:type="dcterms:W3CDTF">2022-08-01T15:18:27Z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FAFF9B6F444B4CC79AEAAA98BCD28C80</vt:lpwstr>
  </property>
</Properties>
</file>