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Calibri" w:eastAsia="方正小标宋简体"/>
          <w:sz w:val="44"/>
          <w:szCs w:val="44"/>
        </w:rPr>
      </w:pPr>
      <w:bookmarkStart w:id="0" w:name="_GoBack"/>
      <w:r>
        <w:rPr>
          <w:rFonts w:hint="default" w:ascii="方正小标宋简体" w:eastAsia="方正小标宋简体"/>
          <w:sz w:val="44"/>
          <w:szCs w:val="44"/>
          <w:lang w:val="en-US" w:eastAsia="zh-CN"/>
        </w:rPr>
        <w:t>支持打造特色载体推动中小企业创新创业升级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专项资金项目</w:t>
      </w:r>
      <w:r>
        <w:rPr>
          <w:rFonts w:hint="eastAsia" w:ascii="方正小标宋简体" w:eastAsia="方正小标宋简体"/>
          <w:sz w:val="44"/>
          <w:szCs w:val="44"/>
        </w:rPr>
        <w:t>申请表</w:t>
      </w:r>
    </w:p>
    <w:bookmarkEnd w:id="0"/>
    <w:p>
      <w:pPr>
        <w:ind w:firstLine="5880" w:firstLineChars="2800"/>
        <w:jc w:val="right"/>
        <w:rPr>
          <w:rFonts w:hint="eastAsia" w:ascii="仿宋_GB2312" w:hAnsi="Calibri" w:eastAsia="仿宋_GB2312"/>
          <w:szCs w:val="21"/>
        </w:rPr>
      </w:pPr>
      <w:r>
        <w:rPr>
          <w:rFonts w:hint="eastAsia" w:ascii="仿宋_GB2312" w:eastAsia="仿宋_GB2312"/>
        </w:rPr>
        <w:t xml:space="preserve">                                     </w:t>
      </w:r>
      <w:r>
        <w:rPr>
          <w:rFonts w:hint="eastAsia" w:ascii="仿宋_GB2312" w:hAnsi="宋体" w:eastAsia="仿宋_GB2312"/>
        </w:rPr>
        <w:t>单位：万元</w:t>
      </w:r>
    </w:p>
    <w:tbl>
      <w:tblPr>
        <w:tblStyle w:val="6"/>
        <w:tblW w:w="91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3"/>
        <w:gridCol w:w="2880"/>
        <w:gridCol w:w="1620"/>
        <w:gridCol w:w="22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申请单位名称</w:t>
            </w:r>
          </w:p>
        </w:tc>
        <w:tc>
          <w:tcPr>
            <w:tcW w:w="67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法定代表人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统一社会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信用代码</w:t>
            </w:r>
          </w:p>
        </w:tc>
        <w:tc>
          <w:tcPr>
            <w:tcW w:w="2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单位联系人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开户银行及账号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申报项目类别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联系人手机号码</w:t>
            </w:r>
          </w:p>
        </w:tc>
        <w:tc>
          <w:tcPr>
            <w:tcW w:w="2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申报</w:t>
            </w: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财政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补助金额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申请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时间</w:t>
            </w:r>
          </w:p>
        </w:tc>
        <w:tc>
          <w:tcPr>
            <w:tcW w:w="2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231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2019年</w:t>
            </w: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绩效指标完成情况</w:t>
            </w:r>
          </w:p>
        </w:tc>
        <w:tc>
          <w:tcPr>
            <w:tcW w:w="67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2019年项目实施情况及完成效果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  <w:tc>
          <w:tcPr>
            <w:tcW w:w="67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20" w:firstLineChars="200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申请</w:t>
            </w: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财政</w:t>
            </w:r>
            <w:r>
              <w:rPr>
                <w:rFonts w:hint="eastAsia" w:ascii="仿宋" w:hAnsi="仿宋" w:eastAsia="仿宋"/>
                <w:kern w:val="0"/>
                <w:sz w:val="24"/>
              </w:rPr>
              <w:t>补助依据（文件名、文号等）</w:t>
            </w:r>
          </w:p>
        </w:tc>
        <w:tc>
          <w:tcPr>
            <w:tcW w:w="67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真实性承诺</w:t>
            </w:r>
          </w:p>
        </w:tc>
        <w:tc>
          <w:tcPr>
            <w:tcW w:w="67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480" w:firstLineChars="20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我单位申报的所有材料，均真实、完整，如有不实，愿承担相应的责任。</w:t>
            </w:r>
          </w:p>
          <w:p>
            <w:pPr>
              <w:spacing w:line="380" w:lineRule="exact"/>
              <w:ind w:firstLine="480" w:firstLineChars="200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80" w:lineRule="exact"/>
              <w:jc w:val="both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法定代表人签章：         （申报单位盖章）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2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部门审核意见</w:t>
            </w:r>
          </w:p>
        </w:tc>
        <w:tc>
          <w:tcPr>
            <w:tcW w:w="67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ind w:firstLine="3600" w:firstLineChars="150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ind w:firstLine="3600" w:firstLineChars="1500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80" w:lineRule="exact"/>
              <w:ind w:firstLine="3600" w:firstLineChars="1500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单位盖章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D3C1D"/>
    <w:rsid w:val="33ED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3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2020-01-19T02:31:00Z</dcterms:created>
  <dc:creator>high</dc:creator>
  <cp:lastModifiedBy>high</cp:lastModifiedBy>
  <dcterms:modified xsi:type="dcterms:W3CDTF">2020-01-19T02:31:40Z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